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939A5" w14:textId="77777777" w:rsidR="00496F34" w:rsidRPr="00350BCE" w:rsidRDefault="006552AB" w:rsidP="00496F34">
      <w:pPr>
        <w:jc w:val="center"/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</w:pPr>
      <w:r w:rsidRPr="00350BCE"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  <w:t>AVENANT POUR PROLONGATION DE MOBILITÉ</w:t>
      </w:r>
      <w:r w:rsidR="00496F34" w:rsidRPr="00350BCE"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  <w:t xml:space="preserve"> AU CONTRAT – ERASMUS+  </w:t>
      </w:r>
    </w:p>
    <w:p w14:paraId="14ABB0D9" w14:textId="1A9854C8" w:rsidR="00496F34" w:rsidRPr="00350BCE" w:rsidRDefault="00496F34" w:rsidP="00496F34">
      <w:pPr>
        <w:jc w:val="center"/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</w:pPr>
      <w:r w:rsidRPr="00350BCE"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  <w:t>MOBILITE DES INDIVIDUS</w:t>
      </w:r>
    </w:p>
    <w:p w14:paraId="605CDEE1" w14:textId="3F30F5C8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808080"/>
          <w:spacing w:val="0"/>
          <w:szCs w:val="20"/>
          <w:lang w:val="en-GB" w:eastAsia="en-GB"/>
        </w:rPr>
      </w:pP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Code projet : </w:t>
      </w: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ab/>
      </w:r>
      <w:r w:rsidR="003F7984" w:rsidRPr="003F7984"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eastAsia="en-GB"/>
        </w:rPr>
        <w:t>2025-1-FR01-KA121-ADU-000317142</w:t>
      </w:r>
    </w:p>
    <w:p w14:paraId="65DF4A3C" w14:textId="77777777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u w:val="single"/>
          <w:lang w:val="en-GB" w:eastAsia="en-GB"/>
        </w:rPr>
      </w:pPr>
    </w:p>
    <w:p w14:paraId="422FBA3C" w14:textId="77777777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u w:val="single"/>
          <w:lang w:eastAsia="en-GB"/>
        </w:rPr>
      </w:pPr>
      <w:r w:rsidRPr="00497345">
        <w:rPr>
          <w:rFonts w:ascii="Arial" w:eastAsia="Times New Roman" w:hAnsi="Arial" w:cs="Arial"/>
          <w:b/>
          <w:snapToGrid w:val="0"/>
          <w:color w:val="auto"/>
          <w:spacing w:val="0"/>
          <w:szCs w:val="20"/>
          <w:u w:val="single"/>
          <w:lang w:eastAsia="en-GB"/>
        </w:rPr>
        <w:t xml:space="preserve">Secteur </w:t>
      </w:r>
    </w:p>
    <w:p w14:paraId="3C0872DA" w14:textId="77777777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u w:val="single"/>
          <w:lang w:eastAsia="en-GB"/>
        </w:rPr>
      </w:pPr>
    </w:p>
    <w:p w14:paraId="2B2AF3FB" w14:textId="77777777" w:rsidR="00497345" w:rsidRPr="00497345" w:rsidRDefault="00497345" w:rsidP="00497345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497345">
        <w:rPr>
          <w:rFonts w:ascii="Segoe UI Symbol" w:eastAsia="MS Gothic" w:hAnsi="Segoe UI Symbol" w:cs="Segoe UI Symbol"/>
          <w:snapToGrid w:val="0"/>
          <w:color w:val="auto"/>
          <w:spacing w:val="0"/>
          <w:szCs w:val="20"/>
          <w:lang w:eastAsia="en-GB"/>
        </w:rPr>
        <w:t xml:space="preserve">☐ </w:t>
      </w: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L’enseignement scolaire </w:t>
      </w:r>
    </w:p>
    <w:p w14:paraId="29DEB568" w14:textId="599DAA97" w:rsidR="00497345" w:rsidRPr="00497345" w:rsidRDefault="003F7984" w:rsidP="00497345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A6A6A6"/>
          <w:spacing w:val="0"/>
          <w:szCs w:val="20"/>
          <w:lang w:eastAsia="en-GB"/>
        </w:rPr>
      </w:pPr>
      <w:r w:rsidRPr="00497345">
        <w:rPr>
          <w:rFonts w:ascii="Segoe UI Symbol" w:eastAsia="MS Gothic" w:hAnsi="Segoe UI Symbol" w:cs="Segoe UI Symbol"/>
          <w:snapToGrid w:val="0"/>
          <w:color w:val="auto"/>
          <w:spacing w:val="0"/>
          <w:szCs w:val="20"/>
          <w:lang w:eastAsia="en-GB"/>
        </w:rPr>
        <w:t>☐</w:t>
      </w:r>
      <w:r>
        <w:rPr>
          <w:rFonts w:ascii="Segoe UI Symbol" w:eastAsia="MS Gothic" w:hAnsi="Segoe UI Symbol" w:cs="Segoe UI Symbol"/>
          <w:snapToGrid w:val="0"/>
          <w:color w:val="auto"/>
          <w:spacing w:val="0"/>
          <w:szCs w:val="20"/>
          <w:lang w:eastAsia="en-GB"/>
        </w:rPr>
        <w:t xml:space="preserve"> </w:t>
      </w:r>
      <w:r w:rsidR="00497345"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L’enseignement et la formation professionnels </w:t>
      </w:r>
    </w:p>
    <w:p w14:paraId="5FE22CB9" w14:textId="5EB4802A" w:rsidR="00497345" w:rsidRPr="00497345" w:rsidRDefault="003F7984" w:rsidP="00497345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A6A6A6"/>
          <w:spacing w:val="0"/>
          <w:szCs w:val="20"/>
          <w:lang w:eastAsia="en-GB"/>
        </w:rPr>
      </w:pPr>
      <w:r w:rsidRPr="00497345">
        <w:rPr>
          <w:rFonts w:ascii="Wingdings" w:eastAsia="MS Gothic" w:hAnsi="Wingdings" w:cs="Segoe UI Symbol"/>
          <w:snapToGrid w:val="0"/>
          <w:color w:val="auto"/>
          <w:spacing w:val="0"/>
          <w:szCs w:val="20"/>
          <w:lang w:eastAsia="en-GB"/>
        </w:rPr>
        <w:t>x</w:t>
      </w:r>
      <w:r w:rsidRPr="00497345">
        <w:rPr>
          <w:rFonts w:ascii="Segoe UI Symbol" w:eastAsia="MS Gothic" w:hAnsi="Segoe UI Symbol" w:cs="Segoe UI Symbol"/>
          <w:snapToGrid w:val="0"/>
          <w:color w:val="auto"/>
          <w:spacing w:val="0"/>
          <w:szCs w:val="20"/>
          <w:lang w:eastAsia="en-GB"/>
        </w:rPr>
        <w:t xml:space="preserve"> </w:t>
      </w:r>
      <w:r w:rsidR="00497345"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L’éducation des adultes</w:t>
      </w:r>
    </w:p>
    <w:p w14:paraId="02DA9C2A" w14:textId="77777777" w:rsidR="00497345" w:rsidRPr="00497345" w:rsidRDefault="00497345" w:rsidP="00497345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17A59A67" w14:textId="77777777" w:rsidR="00497345" w:rsidRPr="00497345" w:rsidRDefault="00497345" w:rsidP="00497345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u w:val="single"/>
          <w:lang w:eastAsia="en-GB"/>
        </w:rPr>
      </w:pPr>
      <w:r w:rsidRPr="00497345">
        <w:rPr>
          <w:rFonts w:ascii="Arial" w:eastAsia="Times New Roman" w:hAnsi="Arial" w:cs="Arial"/>
          <w:b/>
          <w:snapToGrid w:val="0"/>
          <w:color w:val="auto"/>
          <w:spacing w:val="0"/>
          <w:szCs w:val="20"/>
          <w:u w:val="single"/>
          <w:lang w:eastAsia="en-GB"/>
        </w:rPr>
        <w:t>Type d’activité</w:t>
      </w: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u w:val="single"/>
          <w:lang w:eastAsia="en-GB"/>
        </w:rPr>
        <w:t xml:space="preserve"> </w:t>
      </w:r>
    </w:p>
    <w:sdt>
      <w:sdtPr>
        <w:rPr>
          <w:rFonts w:ascii="Arial" w:eastAsia="Times New Roman" w:hAnsi="Arial" w:cs="Arial"/>
          <w:i/>
          <w:snapToGrid w:val="0"/>
          <w:color w:val="A6A6A6"/>
          <w:spacing w:val="0"/>
          <w:szCs w:val="20"/>
          <w:lang w:eastAsia="en-GB"/>
        </w:rPr>
        <w:id w:val="-1708796409"/>
        <w:placeholder>
          <w:docPart w:val="CF7B4D563C8343428EC09080CA8FD489"/>
        </w:placeholder>
      </w:sdtPr>
      <w:sdtEndPr/>
      <w:sdtContent>
        <w:p w14:paraId="11F761B3" w14:textId="77777777" w:rsidR="006E1041" w:rsidRDefault="006E1041" w:rsidP="00497345">
          <w:pPr>
            <w:spacing w:after="120" w:line="240" w:lineRule="auto"/>
            <w:jc w:val="both"/>
            <w:rPr>
              <w:rStyle w:val="normaltextrun"/>
              <w:rFonts w:ascii="Arial" w:hAnsi="Arial" w:cs="Arial"/>
              <w:color w:val="000000"/>
              <w:szCs w:val="20"/>
              <w:bdr w:val="none" w:sz="0" w:space="0" w:color="auto" w:frame="1"/>
            </w:rPr>
          </w:pPr>
          <w:r>
            <w:rPr>
              <w:rStyle w:val="normaltextrun"/>
              <w:rFonts w:ascii="Arial" w:hAnsi="Arial" w:cs="Arial"/>
              <w:color w:val="000000"/>
              <w:szCs w:val="20"/>
              <w:bdr w:val="none" w:sz="0" w:space="0" w:color="auto" w:frame="1"/>
            </w:rPr>
            <w:t>Mobilité de longue durée des apprenants adultes</w:t>
          </w:r>
        </w:p>
        <w:p w14:paraId="053FEC2E" w14:textId="7CBB3912" w:rsidR="00497345" w:rsidRPr="00497345" w:rsidRDefault="00900D37" w:rsidP="00497345">
          <w:pPr>
            <w:spacing w:after="120" w:line="240" w:lineRule="auto"/>
            <w:jc w:val="both"/>
            <w:rPr>
              <w:rFonts w:ascii="Arial" w:eastAsia="Times New Roman" w:hAnsi="Arial" w:cs="Arial"/>
              <w:snapToGrid w:val="0"/>
              <w:color w:val="auto"/>
              <w:spacing w:val="0"/>
              <w:szCs w:val="20"/>
              <w:lang w:eastAsia="en-GB"/>
            </w:rPr>
          </w:pPr>
        </w:p>
      </w:sdtContent>
    </w:sdt>
    <w:p w14:paraId="005449B3" w14:textId="77777777" w:rsidR="00497345" w:rsidRDefault="00497345" w:rsidP="00497345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Identifiant de la mobilite Erasmus+ : </w:t>
      </w:r>
      <w:r w:rsidRPr="00497345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XXXXX</w:t>
      </w:r>
    </w:p>
    <w:p w14:paraId="79E95829" w14:textId="77777777" w:rsidR="00252AF3" w:rsidRDefault="00252AF3" w:rsidP="00A90220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</w:pPr>
    </w:p>
    <w:p w14:paraId="5B085FC7" w14:textId="517B1534" w:rsidR="00A90220" w:rsidRPr="00A90220" w:rsidRDefault="00A90220" w:rsidP="00A90220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i/>
          <w:color w:val="A6A6A6"/>
          <w:spacing w:val="0"/>
          <w:szCs w:val="20"/>
          <w:lang w:val="en-US" w:eastAsia="en-GB"/>
        </w:rPr>
      </w:pPr>
      <w:r w:rsidRPr="00A90220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>Ce</w:t>
      </w:r>
      <w:r w:rsidR="00BD7185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 xml:space="preserve">t </w:t>
      </w:r>
      <w:r w:rsidR="00BD7185" w:rsidRPr="00BD7185">
        <w:rPr>
          <w:rFonts w:ascii="Arial" w:eastAsia="Times New Roman" w:hAnsi="Arial" w:cs="Arial"/>
          <w:b/>
          <w:bCs/>
          <w:color w:val="000000"/>
          <w:spacing w:val="0"/>
          <w:szCs w:val="20"/>
          <w:lang w:val="en-US" w:eastAsia="en-GB"/>
        </w:rPr>
        <w:t>avenant au</w:t>
      </w:r>
      <w:r w:rsidRPr="00A90220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 xml:space="preserve"> </w:t>
      </w:r>
      <w:r w:rsidRPr="00A90220">
        <w:rPr>
          <w:rFonts w:ascii="Arial" w:eastAsia="Times New Roman" w:hAnsi="Arial" w:cs="Arial"/>
          <w:b/>
          <w:color w:val="000000"/>
          <w:spacing w:val="0"/>
          <w:szCs w:val="20"/>
          <w:lang w:val="en-US" w:eastAsia="en-GB"/>
        </w:rPr>
        <w:t>contrat</w:t>
      </w:r>
      <w:r w:rsidRPr="00A90220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 xml:space="preserve"> (“l</w:t>
      </w:r>
      <w:r w:rsidR="00BD7185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>’avenant</w:t>
      </w:r>
      <w:r w:rsidRPr="00A90220">
        <w:rPr>
          <w:rFonts w:ascii="Arial" w:eastAsia="Times New Roman" w:hAnsi="Arial" w:cs="Arial"/>
          <w:color w:val="000000"/>
          <w:spacing w:val="0"/>
          <w:szCs w:val="20"/>
          <w:lang w:val="en-US" w:eastAsia="en-GB"/>
        </w:rPr>
        <w:t xml:space="preserve">”) engage les parties suivantes : </w:t>
      </w:r>
    </w:p>
    <w:p w14:paraId="6B4F4C47" w14:textId="77777777" w:rsidR="00A90220" w:rsidRPr="00A90220" w:rsidRDefault="00A90220" w:rsidP="00A90220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i/>
          <w:color w:val="808080"/>
          <w:spacing w:val="0"/>
          <w:szCs w:val="20"/>
          <w:lang w:val="en-US" w:eastAsia="en-GB"/>
        </w:rPr>
      </w:pPr>
    </w:p>
    <w:p w14:paraId="5C2E2AB7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b/>
          <w:bCs/>
          <w:i/>
          <w:snapToGrid w:val="0"/>
          <w:color w:val="A6A6A6"/>
          <w:spacing w:val="0"/>
          <w:szCs w:val="20"/>
          <w:lang w:val="en-US" w:eastAsia="en-GB"/>
        </w:rPr>
      </w:pPr>
      <w:r w:rsidRPr="00A90220">
        <w:rPr>
          <w:rFonts w:ascii="Arial" w:eastAsia="Times New Roman" w:hAnsi="Arial" w:cs="Arial"/>
          <w:b/>
          <w:bCs/>
          <w:snapToGrid w:val="0"/>
          <w:color w:val="auto"/>
          <w:spacing w:val="0"/>
          <w:szCs w:val="20"/>
          <w:lang w:val="en-US" w:eastAsia="en-GB"/>
        </w:rPr>
        <w:t xml:space="preserve">d’une part, </w:t>
      </w:r>
    </w:p>
    <w:p w14:paraId="7229901C" w14:textId="77777777" w:rsidR="00A90220" w:rsidRPr="00A90220" w:rsidRDefault="00A90220" w:rsidP="00A90220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i/>
          <w:color w:val="A6A6A6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color w:val="000000"/>
          <w:spacing w:val="0"/>
          <w:szCs w:val="20"/>
          <w:lang w:eastAsia="en-GB"/>
        </w:rPr>
        <w:t xml:space="preserve">l’Organisme (l’organisme”), </w:t>
      </w:r>
    </w:p>
    <w:p w14:paraId="3F8A7603" w14:textId="77777777" w:rsidR="00A90220" w:rsidRPr="00A90220" w:rsidRDefault="00900D37" w:rsidP="00A90220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sdt>
        <w:sdtPr>
          <w:rPr>
            <w:rFonts w:ascii="Arial" w:eastAsia="Times New Roman" w:hAnsi="Arial" w:cs="Arial"/>
            <w:snapToGrid w:val="0"/>
            <w:color w:val="auto"/>
            <w:spacing w:val="0"/>
            <w:szCs w:val="20"/>
            <w:lang w:eastAsia="en-GB"/>
          </w:rPr>
          <w:id w:val="1549417346"/>
          <w:placeholder>
            <w:docPart w:val="E2E2E0A25F8D41D78636F6FBA9C0E2DD"/>
          </w:placeholder>
        </w:sdtPr>
        <w:sdtEndPr/>
        <w:sdtContent>
          <w:r w:rsidR="00A90220" w:rsidRPr="00A90220">
            <w:rPr>
              <w:rFonts w:ascii="Arial" w:eastAsia="Times New Roman" w:hAnsi="Arial" w:cs="Arial"/>
              <w:snapToGrid w:val="0"/>
              <w:color w:val="auto"/>
              <w:spacing w:val="0"/>
              <w:szCs w:val="20"/>
              <w:lang w:eastAsia="en-GB"/>
            </w:rPr>
            <w:t>France Travail</w:t>
          </w:r>
        </w:sdtContent>
      </w:sdt>
      <w:r w:rsidR="00A90220" w:rsidRPr="00A90220">
        <w:rPr>
          <w:rFonts w:ascii="Times New Roman" w:eastAsia="Times New Roman" w:hAnsi="Times New Roman" w:cs="Times New Roman"/>
          <w:color w:val="auto"/>
          <w:spacing w:val="0"/>
          <w:szCs w:val="24"/>
          <w:lang w:eastAsia="fr-FR"/>
        </w:rPr>
        <w:t xml:space="preserve"> </w:t>
      </w:r>
      <w:r w:rsidR="00A90220"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établissement public administratif (SIRET n°130 005 481 080 70), représenté par </w:t>
      </w:r>
      <w:r w:rsidR="00A90220"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M. ou Mme XXX</w:t>
      </w:r>
      <w:r w:rsidR="00A90220"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, dûment habilité-e à cet effet par le Directeur général, domicilié-e en cette qualité : </w:t>
      </w:r>
      <w:r w:rsidR="00A90220"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</w:t>
      </w:r>
    </w:p>
    <w:p w14:paraId="3DDE2409" w14:textId="77777777" w:rsidR="00A90220" w:rsidRPr="00A90220" w:rsidRDefault="00A90220" w:rsidP="00A90220">
      <w:pPr>
        <w:spacing w:after="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0E194A09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val="it-IT"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val="it-IT" w:eastAsia="en-GB"/>
        </w:rPr>
        <w:t>Code OID : E10030579 </w:t>
      </w:r>
    </w:p>
    <w:p w14:paraId="7B39E9CC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val="it-IT"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val="it-IT" w:eastAsia="en-GB"/>
        </w:rPr>
        <w:t xml:space="preserve">E-mail : 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val="it-IT" w:eastAsia="en-GB"/>
        </w:rPr>
        <w:t>XXXX</w:t>
      </w:r>
    </w:p>
    <w:p w14:paraId="77CB2F97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val="it-IT" w:eastAsia="en-GB"/>
        </w:rPr>
      </w:pPr>
    </w:p>
    <w:p w14:paraId="48EDB70E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b/>
          <w:i/>
          <w:snapToGrid w:val="0"/>
          <w:color w:val="808080"/>
          <w:spacing w:val="0"/>
          <w:szCs w:val="20"/>
          <w:lang w:val="en-US" w:eastAsia="en-GB"/>
        </w:rPr>
      </w:pPr>
      <w:r w:rsidRPr="00A90220"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val="en-US" w:eastAsia="en-GB"/>
        </w:rPr>
        <w:t xml:space="preserve">et </w:t>
      </w:r>
    </w:p>
    <w:p w14:paraId="62947005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b/>
          <w:snapToGrid w:val="0"/>
          <w:color w:val="A6A6A6"/>
          <w:spacing w:val="0"/>
          <w:szCs w:val="20"/>
          <w:lang w:val="en-US" w:eastAsia="en-GB"/>
        </w:rPr>
      </w:pPr>
      <w:r w:rsidRPr="00A90220"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val="en-US" w:eastAsia="en-GB"/>
        </w:rPr>
        <w:t xml:space="preserve">d’autre part, </w:t>
      </w:r>
    </w:p>
    <w:p w14:paraId="739A6B25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le “participant” </w:t>
      </w:r>
    </w:p>
    <w:p w14:paraId="060D69E6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6A6A6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Nom(s) et prénom(s) : 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XXXX</w:t>
      </w:r>
    </w:p>
    <w:p w14:paraId="4BA44EFB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i/>
          <w:snapToGrid w:val="0"/>
          <w:color w:val="808080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Date de naissance :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 xml:space="preserve"> XXXX</w:t>
      </w:r>
    </w:p>
    <w:p w14:paraId="7976D663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Adresse officielle complète : 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XXXX</w:t>
      </w:r>
    </w:p>
    <w:p w14:paraId="5F0B80AF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Téléphone :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ab/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XXXX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ab/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ab/>
      </w:r>
    </w:p>
    <w:p w14:paraId="5754A8FE" w14:textId="77777777" w:rsidR="00A90220" w:rsidRPr="00A90220" w:rsidRDefault="00A90220" w:rsidP="00A90220">
      <w:pPr>
        <w:spacing w:after="12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E-mail : </w:t>
      </w:r>
      <w:r w:rsidRPr="00A90220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XXXX</w:t>
      </w:r>
    </w:p>
    <w:p w14:paraId="324A2332" w14:textId="19AC423C" w:rsidR="006552AB" w:rsidRDefault="006552AB" w:rsidP="006552AB">
      <w:pPr>
        <w:rPr>
          <w:b/>
          <w:bCs/>
        </w:rPr>
      </w:pPr>
    </w:p>
    <w:p w14:paraId="2035E851" w14:textId="152720E6" w:rsidR="006552AB" w:rsidRPr="00CE2C8E" w:rsidRDefault="006552AB" w:rsidP="00CE2C8E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Il a été convenu ce qui suit, à titre d'avenant au contrat financier Erasmus+ signé le [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date de signature du contrat initial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], dans le cadre de la prolongation de la mobilité Erasmus+ d</w:t>
      </w:r>
      <w:r w:rsid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u participant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 précité.</w:t>
      </w:r>
    </w:p>
    <w:p w14:paraId="427DD60A" w14:textId="71929A0E" w:rsidR="00C31596" w:rsidRDefault="00822837" w:rsidP="00822837">
      <w:pPr>
        <w:keepNext/>
        <w:keepLines/>
        <w:spacing w:after="200" w:line="240" w:lineRule="auto"/>
        <w:jc w:val="center"/>
        <w:outlineLvl w:val="3"/>
        <w:rPr>
          <w:rFonts w:ascii="Times New Roman" w:eastAsia="Times New Roman" w:hAnsi="Times New Roman" w:cs="Arial"/>
          <w:b/>
          <w:bCs/>
          <w:caps/>
          <w:color w:val="auto"/>
          <w:spacing w:val="0"/>
          <w:szCs w:val="20"/>
        </w:rPr>
      </w:pPr>
      <w:r w:rsidRPr="00822837">
        <w:rPr>
          <w:rFonts w:ascii="Times New Roman" w:eastAsia="Times New Roman" w:hAnsi="Times New Roman" w:cs="Arial"/>
          <w:b/>
          <w:bCs/>
          <w:caps/>
          <w:color w:val="auto"/>
          <w:spacing w:val="0"/>
          <w:szCs w:val="20"/>
          <w:u w:val="single"/>
        </w:rPr>
        <w:lastRenderedPageBreak/>
        <w:t>CONDITIONS GÉNÉRALES</w:t>
      </w:r>
    </w:p>
    <w:p w14:paraId="7768120C" w14:textId="77777777" w:rsidR="00822837" w:rsidRPr="00C31596" w:rsidRDefault="00822837" w:rsidP="00822837">
      <w:pPr>
        <w:keepNext/>
        <w:keepLines/>
        <w:spacing w:after="200" w:line="240" w:lineRule="auto"/>
        <w:jc w:val="center"/>
        <w:outlineLvl w:val="3"/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</w:pPr>
    </w:p>
    <w:p w14:paraId="70890E67" w14:textId="66892E73" w:rsidR="00C31596" w:rsidRPr="00C31596" w:rsidRDefault="00C31596" w:rsidP="00C31596">
      <w:pPr>
        <w:keepNext/>
        <w:keepLines/>
        <w:pBdr>
          <w:bottom w:val="single" w:sz="4" w:space="1" w:color="auto"/>
        </w:pBdr>
        <w:spacing w:after="200" w:line="240" w:lineRule="auto"/>
        <w:jc w:val="both"/>
        <w:outlineLvl w:val="3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ARTICLE 1 – OBJET D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E L’AVENANT</w:t>
      </w:r>
    </w:p>
    <w:p w14:paraId="52CDA77E" w14:textId="6DFFFCAA" w:rsidR="006552AB" w:rsidRDefault="006552AB" w:rsidP="00CE2C8E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Le présent avenant a pour objet d'ajuster les termes du contrat financier initial dans le cadre du prolongement de la période de mobilité d</w:t>
      </w:r>
      <w:r w:rsidR="00CE2C8E"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u participant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, d’une durée de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nombre de mois ou semaines supplémentaires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], soit jusqu'au 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[nouvelle date de fin de mobilité</w:t>
      </w:r>
      <w:r w:rsidRPr="00CE2C8E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].</w:t>
      </w:r>
    </w:p>
    <w:p w14:paraId="5A02218A" w14:textId="77777777" w:rsidR="00770B3C" w:rsidRPr="00CE2C8E" w:rsidRDefault="00770B3C" w:rsidP="00CE2C8E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08236B1B" w14:textId="71A59A3C" w:rsidR="00822837" w:rsidRPr="00C31596" w:rsidRDefault="00822837" w:rsidP="00822837">
      <w:pPr>
        <w:keepNext/>
        <w:keepLines/>
        <w:pBdr>
          <w:bottom w:val="single" w:sz="4" w:space="1" w:color="auto"/>
        </w:pBdr>
        <w:spacing w:after="200" w:line="240" w:lineRule="auto"/>
        <w:jc w:val="both"/>
        <w:outlineLvl w:val="3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bookmarkStart w:id="0" w:name="_Hlk198751994"/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ARTICLE 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2</w:t>
      </w: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 – 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PROLONGATION DE LA PERIODE DE MOBILITE</w:t>
      </w:r>
    </w:p>
    <w:bookmarkEnd w:id="0"/>
    <w:p w14:paraId="1DCB7437" w14:textId="77777777" w:rsidR="006552AB" w:rsidRDefault="006552AB" w:rsidP="00822837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La période de mobilité initialement prévue du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date de début de la mobilité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 au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date de fin de mobilité initiale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 est prolongée jusqu’au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nouvelle date de fin de mobilité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]. La nouvelle période de mobilité est donc du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date de début de la mobilité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 au [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highlight w:val="yellow"/>
          <w:lang w:eastAsia="en-GB"/>
        </w:rPr>
        <w:t>nouvelle date de fin de mobilité</w:t>
      </w:r>
      <w:r w:rsidRPr="00822837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].</w:t>
      </w:r>
    </w:p>
    <w:p w14:paraId="4D75F600" w14:textId="77777777" w:rsidR="00770B3C" w:rsidRPr="00822837" w:rsidRDefault="00770B3C" w:rsidP="00822837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2F478715" w14:textId="4DB9DA37" w:rsidR="002915D8" w:rsidRPr="00C31596" w:rsidRDefault="002915D8" w:rsidP="002915D8">
      <w:pPr>
        <w:keepNext/>
        <w:keepLines/>
        <w:pBdr>
          <w:bottom w:val="single" w:sz="4" w:space="1" w:color="auto"/>
        </w:pBdr>
        <w:spacing w:after="200" w:line="240" w:lineRule="auto"/>
        <w:jc w:val="both"/>
        <w:outlineLvl w:val="3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ARTICLE </w:t>
      </w:r>
      <w:r w:rsidR="00770B3C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3</w:t>
      </w: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 – 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RESPONSABILITES DU PARTICIPANT</w:t>
      </w:r>
    </w:p>
    <w:p w14:paraId="12582241" w14:textId="0FB9134A" w:rsidR="006552AB" w:rsidRDefault="002915D8" w:rsidP="002915D8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2915D8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Le participant</w:t>
      </w:r>
      <w:r w:rsidR="006552AB" w:rsidRPr="002915D8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 continue de respecter les engagements définis dans le contrat financier Erasmus+ initial. Toute modification ou adaptation des conditions de séjour, de travail ou d'études durant cette période prolongée doit être notifiée et validée par les parties concernées (établissement d'envoi et établissement d'accueil).</w:t>
      </w:r>
    </w:p>
    <w:p w14:paraId="49073703" w14:textId="77777777" w:rsidR="00770B3C" w:rsidRPr="002915D8" w:rsidRDefault="00770B3C" w:rsidP="002915D8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1E870202" w14:textId="7562F75D" w:rsidR="00295142" w:rsidRPr="00C31596" w:rsidRDefault="00295142" w:rsidP="00295142">
      <w:pPr>
        <w:keepNext/>
        <w:keepLines/>
        <w:pBdr>
          <w:bottom w:val="single" w:sz="4" w:space="1" w:color="auto"/>
        </w:pBdr>
        <w:spacing w:after="200" w:line="240" w:lineRule="auto"/>
        <w:jc w:val="both"/>
        <w:outlineLvl w:val="3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ARTICLE </w:t>
      </w:r>
      <w:r w:rsidR="00770B3C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4</w:t>
      </w: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 – 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assurances et conditions de securite</w:t>
      </w:r>
    </w:p>
    <w:p w14:paraId="2052201D" w14:textId="20E9E00D" w:rsidR="006552AB" w:rsidRDefault="009A1BDC" w:rsidP="009A1BDC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2915D8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 xml:space="preserve">Le participant </w:t>
      </w:r>
      <w:r w:rsidR="006552AB" w:rsidRPr="009A1BDC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devra continuer à bénéficier d’une couverture d’assurance appropriée durant la période prolongée. Les modalités de couverture d’assurance restent conformes aux exigences du programme Erasmus+ et à celles prévues dans le contrat initial.</w:t>
      </w:r>
    </w:p>
    <w:p w14:paraId="1A6A3475" w14:textId="77777777" w:rsidR="00770B3C" w:rsidRPr="009A1BDC" w:rsidRDefault="00770B3C" w:rsidP="009A1BDC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04F8E995" w14:textId="775C3F77" w:rsidR="00295142" w:rsidRPr="00C31596" w:rsidRDefault="00295142" w:rsidP="00295142">
      <w:pPr>
        <w:keepNext/>
        <w:keepLines/>
        <w:pBdr>
          <w:bottom w:val="single" w:sz="4" w:space="1" w:color="auto"/>
        </w:pBdr>
        <w:spacing w:after="200" w:line="240" w:lineRule="auto"/>
        <w:jc w:val="both"/>
        <w:outlineLvl w:val="3"/>
        <w:rPr>
          <w:rFonts w:ascii="Arial" w:eastAsia="Times New Roman" w:hAnsi="Arial" w:cs="Arial"/>
          <w:b/>
          <w:i/>
          <w:snapToGrid w:val="0"/>
          <w:color w:val="A6A6A6"/>
          <w:spacing w:val="0"/>
          <w:szCs w:val="20"/>
          <w:lang w:eastAsia="en-GB"/>
        </w:rPr>
      </w:pP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ARTICLE </w:t>
      </w:r>
      <w:r w:rsidR="00770B3C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5</w:t>
      </w:r>
      <w:r w:rsidRPr="00C31596"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 xml:space="preserve"> – </w:t>
      </w:r>
      <w:r>
        <w:rPr>
          <w:rFonts w:ascii="Arial" w:eastAsia="Times New Roman" w:hAnsi="Arial" w:cs="Arial"/>
          <w:b/>
          <w:bCs/>
          <w:iCs/>
          <w:caps/>
          <w:color w:val="auto"/>
          <w:spacing w:val="0"/>
          <w:szCs w:val="20"/>
          <w:lang w:eastAsia="en-GB"/>
        </w:rPr>
        <w:t>validite de l’avenant</w:t>
      </w:r>
    </w:p>
    <w:p w14:paraId="5A0AC1CC" w14:textId="77777777" w:rsidR="006552AB" w:rsidRDefault="006552AB" w:rsidP="005832C0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  <w:r w:rsidRPr="005832C0"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  <w:t>Le présent avenant entre en vigueur à compter de la date de signature par les parties et modifie les seules conditions relatives à la période de mobilité prolongée, le reste des termes du contrat initial demeurant inchangés.</w:t>
      </w:r>
    </w:p>
    <w:p w14:paraId="1C8425B0" w14:textId="77777777" w:rsidR="00C2160D" w:rsidRPr="005832C0" w:rsidRDefault="00C2160D" w:rsidP="005832C0">
      <w:pPr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6BC92096" w14:textId="77777777" w:rsidR="004012C6" w:rsidRPr="004012C6" w:rsidRDefault="004012C6" w:rsidP="004012C6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eastAsia="en-GB"/>
        </w:rPr>
      </w:pPr>
      <w:r w:rsidRPr="004012C6"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eastAsia="en-GB"/>
        </w:rPr>
        <w:t>SIGNATURES</w:t>
      </w:r>
    </w:p>
    <w:p w14:paraId="1DF3F861" w14:textId="77777777" w:rsidR="004012C6" w:rsidRPr="004012C6" w:rsidRDefault="004012C6" w:rsidP="004012C6">
      <w:pPr>
        <w:spacing w:after="0" w:line="240" w:lineRule="auto"/>
        <w:ind w:left="5812" w:hanging="5812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tbl>
      <w:tblPr>
        <w:tblStyle w:val="Grilledutableau"/>
        <w:tblW w:w="9534" w:type="dxa"/>
        <w:tblInd w:w="-801" w:type="dxa"/>
        <w:tblLook w:val="04A0" w:firstRow="1" w:lastRow="0" w:firstColumn="1" w:lastColumn="0" w:noHBand="0" w:noVBand="1"/>
      </w:tblPr>
      <w:tblGrid>
        <w:gridCol w:w="1559"/>
        <w:gridCol w:w="3828"/>
        <w:gridCol w:w="4147"/>
      </w:tblGrid>
      <w:tr w:rsidR="004012C6" w:rsidRPr="004012C6" w14:paraId="3A1ACB42" w14:textId="77777777" w:rsidTr="004012C6">
        <w:trPr>
          <w:trHeight w:val="641"/>
        </w:trPr>
        <w:tc>
          <w:tcPr>
            <w:tcW w:w="1559" w:type="dxa"/>
          </w:tcPr>
          <w:p w14:paraId="338C6BA5" w14:textId="77777777" w:rsidR="004012C6" w:rsidRPr="004012C6" w:rsidRDefault="004012C6" w:rsidP="004012C6">
            <w:pPr>
              <w:tabs>
                <w:tab w:val="left" w:pos="5670"/>
              </w:tabs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3828" w:type="dxa"/>
          </w:tcPr>
          <w:p w14:paraId="2D0A5A94" w14:textId="77777777" w:rsidR="004012C6" w:rsidRPr="004012C6" w:rsidRDefault="004012C6" w:rsidP="004012C6">
            <w:pPr>
              <w:tabs>
                <w:tab w:val="left" w:pos="5670"/>
              </w:tabs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 xml:space="preserve">Pour le participant </w:t>
            </w:r>
          </w:p>
          <w:p w14:paraId="0141BE1B" w14:textId="77777777" w:rsidR="004012C6" w:rsidRPr="004012C6" w:rsidRDefault="004012C6" w:rsidP="004012C6">
            <w:pPr>
              <w:tabs>
                <w:tab w:val="left" w:pos="5670"/>
              </w:tabs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4147" w:type="dxa"/>
          </w:tcPr>
          <w:p w14:paraId="5226B938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 xml:space="preserve">Pour l’organisme </w:t>
            </w:r>
          </w:p>
          <w:p w14:paraId="329C8804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i/>
                <w:snapToGrid w:val="0"/>
                <w:color w:val="auto"/>
                <w:spacing w:val="0"/>
              </w:rPr>
            </w:pPr>
          </w:p>
        </w:tc>
      </w:tr>
      <w:tr w:rsidR="004012C6" w:rsidRPr="004012C6" w14:paraId="7D04DAA6" w14:textId="77777777" w:rsidTr="004012C6">
        <w:trPr>
          <w:trHeight w:val="924"/>
        </w:trPr>
        <w:tc>
          <w:tcPr>
            <w:tcW w:w="1559" w:type="dxa"/>
          </w:tcPr>
          <w:p w14:paraId="30F47998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2DE99529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 xml:space="preserve">Nom / Prénom </w:t>
            </w:r>
          </w:p>
          <w:p w14:paraId="750C10AC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6AE87AF6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3828" w:type="dxa"/>
          </w:tcPr>
          <w:p w14:paraId="73C21F88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7940A175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3F7F0BDA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07F677E6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4147" w:type="dxa"/>
          </w:tcPr>
          <w:p w14:paraId="156273E5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</w:tr>
      <w:tr w:rsidR="004012C6" w:rsidRPr="004012C6" w14:paraId="789C3008" w14:textId="77777777" w:rsidTr="004012C6">
        <w:trPr>
          <w:trHeight w:val="912"/>
        </w:trPr>
        <w:tc>
          <w:tcPr>
            <w:tcW w:w="1559" w:type="dxa"/>
          </w:tcPr>
          <w:p w14:paraId="3E4516EE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7B8D6F6A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>Fonction</w:t>
            </w:r>
          </w:p>
          <w:p w14:paraId="7BF8363B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7C457808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</w:tc>
        <w:tc>
          <w:tcPr>
            <w:tcW w:w="3828" w:type="dxa"/>
          </w:tcPr>
          <w:p w14:paraId="101ABBD4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4147" w:type="dxa"/>
          </w:tcPr>
          <w:p w14:paraId="6CA45D4C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</w:tr>
      <w:tr w:rsidR="004012C6" w:rsidRPr="004012C6" w14:paraId="7EA39ED6" w14:textId="77777777" w:rsidTr="004012C6">
        <w:trPr>
          <w:trHeight w:val="1152"/>
        </w:trPr>
        <w:tc>
          <w:tcPr>
            <w:tcW w:w="1559" w:type="dxa"/>
          </w:tcPr>
          <w:p w14:paraId="1AEB93D3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5A92D54D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>Date et lieu</w:t>
            </w:r>
          </w:p>
          <w:p w14:paraId="4E0DC808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01BFCBAD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35F56D7C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</w:tc>
        <w:tc>
          <w:tcPr>
            <w:tcW w:w="3828" w:type="dxa"/>
          </w:tcPr>
          <w:p w14:paraId="23760C63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4147" w:type="dxa"/>
          </w:tcPr>
          <w:p w14:paraId="02C5F062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</w:tr>
      <w:tr w:rsidR="004012C6" w:rsidRPr="004012C6" w14:paraId="015D72AE" w14:textId="77777777" w:rsidTr="004012C6">
        <w:trPr>
          <w:trHeight w:val="1608"/>
        </w:trPr>
        <w:tc>
          <w:tcPr>
            <w:tcW w:w="1559" w:type="dxa"/>
          </w:tcPr>
          <w:p w14:paraId="661183A2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  <w:p w14:paraId="48F3D36A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  <w:r w:rsidRPr="004012C6">
              <w:rPr>
                <w:rFonts w:ascii="Arial" w:hAnsi="Arial" w:cs="Arial"/>
                <w:snapToGrid w:val="0"/>
                <w:color w:val="auto"/>
                <w:spacing w:val="0"/>
              </w:rPr>
              <w:t>Signature</w:t>
            </w:r>
          </w:p>
          <w:p w14:paraId="4D02631F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6FA17F64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21A10515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394CC3E1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  <w:p w14:paraId="510372FE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  <w:highlight w:val="yellow"/>
              </w:rPr>
            </w:pPr>
          </w:p>
        </w:tc>
        <w:tc>
          <w:tcPr>
            <w:tcW w:w="3828" w:type="dxa"/>
          </w:tcPr>
          <w:p w14:paraId="0C5F5577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  <w:tc>
          <w:tcPr>
            <w:tcW w:w="4147" w:type="dxa"/>
          </w:tcPr>
          <w:p w14:paraId="405E6BE1" w14:textId="77777777" w:rsidR="004012C6" w:rsidRPr="004012C6" w:rsidRDefault="004012C6" w:rsidP="004012C6">
            <w:pPr>
              <w:spacing w:after="0"/>
              <w:jc w:val="both"/>
              <w:rPr>
                <w:rFonts w:ascii="Arial" w:hAnsi="Arial" w:cs="Arial"/>
                <w:snapToGrid w:val="0"/>
                <w:color w:val="auto"/>
                <w:spacing w:val="0"/>
              </w:rPr>
            </w:pPr>
          </w:p>
        </w:tc>
      </w:tr>
    </w:tbl>
    <w:p w14:paraId="79052BD0" w14:textId="77777777" w:rsidR="004012C6" w:rsidRPr="004012C6" w:rsidRDefault="004012C6" w:rsidP="004012C6">
      <w:pPr>
        <w:tabs>
          <w:tab w:val="left" w:pos="5670"/>
        </w:tabs>
        <w:spacing w:after="0" w:line="240" w:lineRule="auto"/>
        <w:jc w:val="both"/>
        <w:rPr>
          <w:rFonts w:ascii="Arial" w:eastAsia="Times New Roman" w:hAnsi="Arial" w:cs="Arial"/>
          <w:snapToGrid w:val="0"/>
          <w:color w:val="auto"/>
          <w:spacing w:val="0"/>
          <w:szCs w:val="20"/>
          <w:lang w:eastAsia="en-GB"/>
        </w:rPr>
      </w:pPr>
    </w:p>
    <w:p w14:paraId="566ECA04" w14:textId="77777777" w:rsidR="004012C6" w:rsidRPr="004012C6" w:rsidRDefault="004012C6" w:rsidP="004012C6">
      <w:pPr>
        <w:tabs>
          <w:tab w:val="left" w:pos="1701"/>
        </w:tabs>
        <w:spacing w:after="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eastAsia="en-GB"/>
        </w:rPr>
      </w:pPr>
    </w:p>
    <w:p w14:paraId="7348DFC8" w14:textId="77777777" w:rsidR="004012C6" w:rsidRPr="004012C6" w:rsidRDefault="004012C6" w:rsidP="004012C6">
      <w:pPr>
        <w:tabs>
          <w:tab w:val="left" w:pos="1701"/>
        </w:tabs>
        <w:spacing w:after="0" w:line="240" w:lineRule="auto"/>
        <w:jc w:val="both"/>
        <w:rPr>
          <w:rFonts w:ascii="Arial" w:eastAsia="Times New Roman" w:hAnsi="Arial" w:cs="Arial"/>
          <w:b/>
          <w:snapToGrid w:val="0"/>
          <w:color w:val="auto"/>
          <w:spacing w:val="0"/>
          <w:szCs w:val="20"/>
          <w:lang w:eastAsia="en-GB"/>
        </w:rPr>
      </w:pPr>
    </w:p>
    <w:p w14:paraId="6148E781" w14:textId="6F2DE83D" w:rsidR="00A91DBF" w:rsidRPr="006552AB" w:rsidRDefault="00A91DBF" w:rsidP="004012C6">
      <w:pPr>
        <w:spacing w:after="0" w:line="240" w:lineRule="auto"/>
        <w:jc w:val="both"/>
      </w:pPr>
    </w:p>
    <w:sectPr w:rsidR="00A91DBF" w:rsidRPr="006552AB" w:rsidSect="00003B7F">
      <w:footerReference w:type="default" r:id="rId11"/>
      <w:pgSz w:w="11906" w:h="16838"/>
      <w:pgMar w:top="1418" w:right="1701" w:bottom="1418" w:left="1985" w:header="567" w:footer="15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AFBA2" w14:textId="77777777" w:rsidR="0033357F" w:rsidRDefault="0033357F">
      <w:pPr>
        <w:spacing w:after="0" w:line="240" w:lineRule="auto"/>
      </w:pPr>
      <w:r>
        <w:separator/>
      </w:r>
    </w:p>
  </w:endnote>
  <w:endnote w:type="continuationSeparator" w:id="0">
    <w:p w14:paraId="4C0B3784" w14:textId="77777777" w:rsidR="0033357F" w:rsidRDefault="00333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8212466"/>
      <w:docPartObj>
        <w:docPartGallery w:val="Page Numbers (Bottom of Page)"/>
        <w:docPartUnique/>
      </w:docPartObj>
    </w:sdtPr>
    <w:sdtEndPr/>
    <w:sdtContent>
      <w:p w14:paraId="22FB54B1" w14:textId="3F055BA6" w:rsidR="00245317" w:rsidRDefault="00245317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335154" w14:textId="77777777" w:rsidR="005B6BA8" w:rsidRDefault="005B6B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84AB4" w14:textId="77777777" w:rsidR="0033357F" w:rsidRDefault="0033357F">
      <w:pPr>
        <w:spacing w:after="0" w:line="240" w:lineRule="auto"/>
      </w:pPr>
      <w:r>
        <w:separator/>
      </w:r>
    </w:p>
  </w:footnote>
  <w:footnote w:type="continuationSeparator" w:id="0">
    <w:p w14:paraId="46E73E7B" w14:textId="77777777" w:rsidR="0033357F" w:rsidRDefault="003335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10923"/>
    <w:multiLevelType w:val="multilevel"/>
    <w:tmpl w:val="06986938"/>
    <w:styleLink w:val="PartI"/>
    <w:lvl w:ilvl="0">
      <w:start w:val="1"/>
      <w:numFmt w:val="decimal"/>
      <w:pStyle w:val="articletitle"/>
      <w:lvlText w:val="ARTICLE I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aragraph"/>
      <w:lvlText w:val="I.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7B4D03F9"/>
    <w:multiLevelType w:val="multilevel"/>
    <w:tmpl w:val="1AC8C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1321704">
    <w:abstractNumId w:val="1"/>
  </w:num>
  <w:num w:numId="2" w16cid:durableId="1991786051">
    <w:abstractNumId w:val="0"/>
    <w:lvlOverride w:ilvl="0">
      <w:lvl w:ilvl="0">
        <w:numFmt w:val="decimal"/>
        <w:pStyle w:val="articletitle"/>
        <w:lvlText w:val=""/>
        <w:lvlJc w:val="left"/>
      </w:lvl>
    </w:lvlOverride>
    <w:lvlOverride w:ilvl="1">
      <w:lvl w:ilvl="1">
        <w:start w:val="1"/>
        <w:numFmt w:val="decimal"/>
        <w:pStyle w:val="paragraph"/>
        <w:lvlText w:val="I.%1.%2"/>
        <w:lvlJc w:val="left"/>
        <w:pPr>
          <w:ind w:left="720" w:hanging="360"/>
        </w:pPr>
        <w:rPr>
          <w:rFonts w:hint="default"/>
          <w:b/>
          <w:i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" w16cid:durableId="189491447">
    <w:abstractNumId w:val="0"/>
  </w:num>
  <w:num w:numId="4" w16cid:durableId="789396088">
    <w:abstractNumId w:val="0"/>
    <w:lvlOverride w:ilvl="0">
      <w:startOverride w:val="1"/>
      <w:lvl w:ilvl="0">
        <w:start w:val="1"/>
        <w:numFmt w:val="decimal"/>
        <w:pStyle w:val="articletitle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paragraph"/>
        <w:lvlText w:val="I.%1.%2"/>
        <w:lvlJc w:val="left"/>
        <w:pPr>
          <w:ind w:left="720" w:hanging="360"/>
        </w:pPr>
        <w:rPr>
          <w:rFonts w:hint="default"/>
          <w:b/>
          <w:i w:val="0"/>
        </w:rPr>
      </w:lvl>
    </w:lvlOverride>
    <w:lvlOverride w:ilvl="2">
      <w:startOverride w:val="1"/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2AB"/>
    <w:rsid w:val="00013F87"/>
    <w:rsid w:val="000254B8"/>
    <w:rsid w:val="000B738C"/>
    <w:rsid w:val="0015241D"/>
    <w:rsid w:val="00173231"/>
    <w:rsid w:val="001763C3"/>
    <w:rsid w:val="00245317"/>
    <w:rsid w:val="00252AF3"/>
    <w:rsid w:val="00277EC1"/>
    <w:rsid w:val="00282811"/>
    <w:rsid w:val="002915D8"/>
    <w:rsid w:val="00295142"/>
    <w:rsid w:val="002B47F5"/>
    <w:rsid w:val="002D5E5D"/>
    <w:rsid w:val="0033357F"/>
    <w:rsid w:val="00350BCE"/>
    <w:rsid w:val="003B5B9F"/>
    <w:rsid w:val="003C3E3C"/>
    <w:rsid w:val="003D472B"/>
    <w:rsid w:val="003F7984"/>
    <w:rsid w:val="004012C6"/>
    <w:rsid w:val="00496F34"/>
    <w:rsid w:val="00497345"/>
    <w:rsid w:val="005832C0"/>
    <w:rsid w:val="005A7221"/>
    <w:rsid w:val="005B6BA8"/>
    <w:rsid w:val="00616677"/>
    <w:rsid w:val="006552AB"/>
    <w:rsid w:val="00663DD7"/>
    <w:rsid w:val="006E1041"/>
    <w:rsid w:val="007451C4"/>
    <w:rsid w:val="00770B3C"/>
    <w:rsid w:val="007724B9"/>
    <w:rsid w:val="007E44FF"/>
    <w:rsid w:val="008056F2"/>
    <w:rsid w:val="00822837"/>
    <w:rsid w:val="008518FF"/>
    <w:rsid w:val="008A132E"/>
    <w:rsid w:val="00900D37"/>
    <w:rsid w:val="00973B48"/>
    <w:rsid w:val="009A1BDC"/>
    <w:rsid w:val="009A2CC7"/>
    <w:rsid w:val="009E58EE"/>
    <w:rsid w:val="00A00B8B"/>
    <w:rsid w:val="00A90220"/>
    <w:rsid w:val="00A91DBF"/>
    <w:rsid w:val="00B73B52"/>
    <w:rsid w:val="00BD7185"/>
    <w:rsid w:val="00C10D97"/>
    <w:rsid w:val="00C2160D"/>
    <w:rsid w:val="00C26D6C"/>
    <w:rsid w:val="00C31596"/>
    <w:rsid w:val="00CE2C8E"/>
    <w:rsid w:val="00D06BE3"/>
    <w:rsid w:val="00D86040"/>
    <w:rsid w:val="00EF7F3B"/>
    <w:rsid w:val="00F1011F"/>
    <w:rsid w:val="00F35225"/>
    <w:rsid w:val="00F46133"/>
    <w:rsid w:val="00FF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923557"/>
  <w15:chartTrackingRefBased/>
  <w15:docId w15:val="{84150288-5BCB-4535-BD6D-011055E72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2837"/>
    <w:pPr>
      <w:spacing w:after="240"/>
    </w:pPr>
    <w:rPr>
      <w:color w:val="293378" w:themeColor="text2"/>
      <w:spacing w:val="-5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8056F2"/>
    <w:pPr>
      <w:keepNext/>
      <w:keepLines/>
      <w:spacing w:before="240" w:after="600" w:line="204" w:lineRule="auto"/>
      <w:outlineLvl w:val="0"/>
    </w:pPr>
    <w:rPr>
      <w:rFonts w:asciiTheme="majorHAnsi" w:eastAsiaTheme="majorEastAsia" w:hAnsiTheme="majorHAnsi" w:cstheme="majorBidi"/>
      <w:b/>
      <w:spacing w:val="-20"/>
      <w:sz w:val="64"/>
      <w:szCs w:val="64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056F2"/>
    <w:pPr>
      <w:keepNext/>
      <w:keepLines/>
      <w:spacing w:before="240" w:after="480"/>
      <w:outlineLvl w:val="1"/>
    </w:pPr>
    <w:rPr>
      <w:rFonts w:asciiTheme="majorHAnsi" w:eastAsiaTheme="majorEastAsia" w:hAnsiTheme="majorHAnsi" w:cstheme="majorBidi"/>
      <w:color w:val="406BDE" w:themeColor="accent3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552AB"/>
    <w:pPr>
      <w:keepNext/>
      <w:keepLines/>
      <w:spacing w:before="160" w:after="80"/>
      <w:outlineLvl w:val="2"/>
    </w:pPr>
    <w:rPr>
      <w:rFonts w:eastAsiaTheme="majorEastAsia" w:cstheme="majorBidi"/>
      <w:color w:val="5E4277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6552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5E4277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552AB"/>
    <w:pPr>
      <w:keepNext/>
      <w:keepLines/>
      <w:spacing w:before="80" w:after="40"/>
      <w:outlineLvl w:val="4"/>
    </w:pPr>
    <w:rPr>
      <w:rFonts w:eastAsiaTheme="majorEastAsia" w:cstheme="majorBidi"/>
      <w:color w:val="5E4277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552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263BBD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552AB"/>
    <w:pPr>
      <w:keepNext/>
      <w:keepLines/>
      <w:spacing w:before="40" w:after="0"/>
      <w:outlineLvl w:val="6"/>
    </w:pPr>
    <w:rPr>
      <w:rFonts w:eastAsiaTheme="majorEastAsia" w:cstheme="majorBidi"/>
      <w:color w:val="263BBD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552AB"/>
    <w:pPr>
      <w:keepNext/>
      <w:keepLines/>
      <w:spacing w:after="0"/>
      <w:outlineLvl w:val="7"/>
    </w:pPr>
    <w:rPr>
      <w:rFonts w:eastAsiaTheme="majorEastAsia" w:cstheme="majorBidi"/>
      <w:i/>
      <w:iCs/>
      <w:color w:val="182576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552AB"/>
    <w:pPr>
      <w:keepNext/>
      <w:keepLines/>
      <w:spacing w:after="0"/>
      <w:outlineLvl w:val="8"/>
    </w:pPr>
    <w:rPr>
      <w:rFonts w:eastAsiaTheme="majorEastAsia" w:cstheme="majorBidi"/>
      <w:color w:val="182576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056F2"/>
    <w:rPr>
      <w:rFonts w:asciiTheme="majorHAnsi" w:eastAsiaTheme="majorEastAsia" w:hAnsiTheme="majorHAnsi" w:cstheme="majorBidi"/>
      <w:b/>
      <w:color w:val="293378" w:themeColor="text2"/>
      <w:spacing w:val="-20"/>
      <w:sz w:val="64"/>
      <w:szCs w:val="64"/>
    </w:rPr>
  </w:style>
  <w:style w:type="character" w:customStyle="1" w:styleId="Titre2Car">
    <w:name w:val="Titre 2 Car"/>
    <w:basedOn w:val="Policepardfaut"/>
    <w:link w:val="Titre2"/>
    <w:uiPriority w:val="9"/>
    <w:rsid w:val="008056F2"/>
    <w:rPr>
      <w:rFonts w:asciiTheme="majorHAnsi" w:eastAsiaTheme="majorEastAsia" w:hAnsiTheme="majorHAnsi" w:cstheme="majorBidi"/>
      <w:color w:val="406BDE" w:themeColor="accent3"/>
      <w:spacing w:val="-5"/>
      <w:sz w:val="28"/>
      <w:szCs w:val="26"/>
    </w:rPr>
  </w:style>
  <w:style w:type="paragraph" w:styleId="Titre">
    <w:name w:val="Title"/>
    <w:aliases w:val="H2 - Titre"/>
    <w:next w:val="Normal"/>
    <w:link w:val="TitreCar"/>
    <w:uiPriority w:val="10"/>
    <w:qFormat/>
    <w:rsid w:val="008056F2"/>
    <w:pPr>
      <w:spacing w:after="80" w:line="204" w:lineRule="auto"/>
      <w:ind w:left="2608" w:right="-851"/>
      <w:contextualSpacing/>
    </w:pPr>
    <w:rPr>
      <w:rFonts w:asciiTheme="majorHAnsi" w:eastAsiaTheme="majorEastAsia" w:hAnsiTheme="majorHAnsi" w:cstheme="majorBidi"/>
      <w:b/>
      <w:color w:val="293378" w:themeColor="text2"/>
      <w:spacing w:val="-20"/>
      <w:kern w:val="28"/>
      <w:sz w:val="96"/>
      <w:szCs w:val="96"/>
    </w:rPr>
  </w:style>
  <w:style w:type="character" w:customStyle="1" w:styleId="TitreCar">
    <w:name w:val="Titre Car"/>
    <w:aliases w:val="H2 - Titre Car"/>
    <w:basedOn w:val="Policepardfaut"/>
    <w:link w:val="Titre"/>
    <w:uiPriority w:val="10"/>
    <w:rsid w:val="008056F2"/>
    <w:rPr>
      <w:rFonts w:asciiTheme="majorHAnsi" w:eastAsiaTheme="majorEastAsia" w:hAnsiTheme="majorHAnsi" w:cstheme="majorBidi"/>
      <w:b/>
      <w:color w:val="293378" w:themeColor="text2"/>
      <w:spacing w:val="-20"/>
      <w:kern w:val="28"/>
      <w:sz w:val="96"/>
      <w:szCs w:val="96"/>
    </w:rPr>
  </w:style>
  <w:style w:type="paragraph" w:styleId="Sous-titre">
    <w:name w:val="Subtitle"/>
    <w:aliases w:val="H3 - Sous-titre"/>
    <w:next w:val="Normal"/>
    <w:link w:val="Sous-titreCar"/>
    <w:uiPriority w:val="11"/>
    <w:qFormat/>
    <w:rsid w:val="008056F2"/>
    <w:pPr>
      <w:numPr>
        <w:ilvl w:val="1"/>
      </w:numPr>
      <w:spacing w:after="80"/>
      <w:ind w:left="2665" w:right="-992"/>
    </w:pPr>
    <w:rPr>
      <w:rFonts w:eastAsiaTheme="minorEastAsia"/>
      <w:b/>
      <w:color w:val="406BDE" w:themeColor="accent3"/>
      <w:sz w:val="26"/>
    </w:rPr>
  </w:style>
  <w:style w:type="character" w:customStyle="1" w:styleId="Sous-titreCar">
    <w:name w:val="Sous-titre Car"/>
    <w:aliases w:val="H3 - Sous-titre Car"/>
    <w:basedOn w:val="Policepardfaut"/>
    <w:link w:val="Sous-titre"/>
    <w:uiPriority w:val="11"/>
    <w:rsid w:val="008056F2"/>
    <w:rPr>
      <w:rFonts w:eastAsiaTheme="minorEastAsia"/>
      <w:b/>
      <w:color w:val="406BDE" w:themeColor="accent3"/>
      <w:sz w:val="26"/>
    </w:rPr>
  </w:style>
  <w:style w:type="paragraph" w:styleId="Sansinterligne">
    <w:name w:val="No Spacing"/>
    <w:uiPriority w:val="1"/>
    <w:qFormat/>
    <w:rsid w:val="008056F2"/>
    <w:pPr>
      <w:spacing w:after="0" w:line="240" w:lineRule="auto"/>
    </w:pPr>
    <w:rPr>
      <w:color w:val="293378" w:themeColor="text2"/>
      <w:sz w:val="20"/>
    </w:rPr>
  </w:style>
  <w:style w:type="paragraph" w:styleId="En-tte">
    <w:name w:val="header"/>
    <w:basedOn w:val="Normal"/>
    <w:link w:val="En-tteCar"/>
    <w:uiPriority w:val="99"/>
    <w:unhideWhenUsed/>
    <w:rsid w:val="008056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56F2"/>
    <w:rPr>
      <w:color w:val="293378" w:themeColor="text2"/>
      <w:spacing w:val="-5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8056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56F2"/>
    <w:rPr>
      <w:color w:val="293378" w:themeColor="text2"/>
      <w:spacing w:val="-5"/>
      <w:sz w:val="20"/>
    </w:rPr>
  </w:style>
  <w:style w:type="paragraph" w:customStyle="1" w:styleId="H1-SurTitre">
    <w:name w:val="H1 - Sur Titre"/>
    <w:qFormat/>
    <w:rsid w:val="008056F2"/>
    <w:pPr>
      <w:spacing w:after="120" w:line="192" w:lineRule="auto"/>
      <w:ind w:left="2665"/>
    </w:pPr>
    <w:rPr>
      <w:b/>
      <w:caps/>
      <w:color w:val="406BDE" w:themeColor="accent3"/>
      <w:sz w:val="44"/>
    </w:rPr>
  </w:style>
  <w:style w:type="paragraph" w:styleId="Paragraphedeliste">
    <w:name w:val="List Paragraph"/>
    <w:basedOn w:val="Normal"/>
    <w:uiPriority w:val="34"/>
    <w:qFormat/>
    <w:rsid w:val="008056F2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semiHidden/>
    <w:rsid w:val="006552AB"/>
    <w:rPr>
      <w:rFonts w:eastAsiaTheme="majorEastAsia" w:cstheme="majorBidi"/>
      <w:color w:val="5E4277" w:themeColor="accent1" w:themeShade="BF"/>
      <w:spacing w:val="-5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6552AB"/>
    <w:rPr>
      <w:rFonts w:eastAsiaTheme="majorEastAsia" w:cstheme="majorBidi"/>
      <w:i/>
      <w:iCs/>
      <w:color w:val="5E4277" w:themeColor="accent1" w:themeShade="BF"/>
      <w:spacing w:val="-5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6552AB"/>
    <w:rPr>
      <w:rFonts w:eastAsiaTheme="majorEastAsia" w:cstheme="majorBidi"/>
      <w:color w:val="5E4277" w:themeColor="accent1" w:themeShade="BF"/>
      <w:spacing w:val="-5"/>
      <w:sz w:val="20"/>
    </w:rPr>
  </w:style>
  <w:style w:type="character" w:customStyle="1" w:styleId="Titre6Car">
    <w:name w:val="Titre 6 Car"/>
    <w:basedOn w:val="Policepardfaut"/>
    <w:link w:val="Titre6"/>
    <w:uiPriority w:val="9"/>
    <w:semiHidden/>
    <w:rsid w:val="006552AB"/>
    <w:rPr>
      <w:rFonts w:eastAsiaTheme="majorEastAsia" w:cstheme="majorBidi"/>
      <w:i/>
      <w:iCs/>
      <w:color w:val="263BBD" w:themeColor="text1" w:themeTint="A6"/>
      <w:spacing w:val="-5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6552AB"/>
    <w:rPr>
      <w:rFonts w:eastAsiaTheme="majorEastAsia" w:cstheme="majorBidi"/>
      <w:color w:val="263BBD" w:themeColor="text1" w:themeTint="A6"/>
      <w:spacing w:val="-5"/>
      <w:sz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6552AB"/>
    <w:rPr>
      <w:rFonts w:eastAsiaTheme="majorEastAsia" w:cstheme="majorBidi"/>
      <w:i/>
      <w:iCs/>
      <w:color w:val="182576" w:themeColor="text1" w:themeTint="D8"/>
      <w:spacing w:val="-5"/>
      <w:sz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6552AB"/>
    <w:rPr>
      <w:rFonts w:eastAsiaTheme="majorEastAsia" w:cstheme="majorBidi"/>
      <w:color w:val="182576" w:themeColor="text1" w:themeTint="D8"/>
      <w:spacing w:val="-5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6552AB"/>
    <w:pPr>
      <w:spacing w:before="160" w:after="160"/>
      <w:jc w:val="center"/>
    </w:pPr>
    <w:rPr>
      <w:i/>
      <w:iCs/>
      <w:color w:val="1F309A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552AB"/>
    <w:rPr>
      <w:i/>
      <w:iCs/>
      <w:color w:val="1F309A" w:themeColor="text1" w:themeTint="BF"/>
      <w:spacing w:val="-5"/>
      <w:sz w:val="20"/>
    </w:rPr>
  </w:style>
  <w:style w:type="character" w:styleId="Accentuationintense">
    <w:name w:val="Intense Emphasis"/>
    <w:basedOn w:val="Policepardfaut"/>
    <w:uiPriority w:val="21"/>
    <w:qFormat/>
    <w:rsid w:val="006552AB"/>
    <w:rPr>
      <w:i/>
      <w:iCs/>
      <w:color w:val="5E4277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552AB"/>
    <w:pPr>
      <w:pBdr>
        <w:top w:val="single" w:sz="4" w:space="10" w:color="5E4277" w:themeColor="accent1" w:themeShade="BF"/>
        <w:bottom w:val="single" w:sz="4" w:space="10" w:color="5E4277" w:themeColor="accent1" w:themeShade="BF"/>
      </w:pBdr>
      <w:spacing w:before="360" w:after="360"/>
      <w:ind w:left="864" w:right="864"/>
      <w:jc w:val="center"/>
    </w:pPr>
    <w:rPr>
      <w:i/>
      <w:iCs/>
      <w:color w:val="5E4277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552AB"/>
    <w:rPr>
      <w:i/>
      <w:iCs/>
      <w:color w:val="5E4277" w:themeColor="accent1" w:themeShade="BF"/>
      <w:spacing w:val="-5"/>
      <w:sz w:val="20"/>
    </w:rPr>
  </w:style>
  <w:style w:type="character" w:styleId="Rfrenceintense">
    <w:name w:val="Intense Reference"/>
    <w:basedOn w:val="Policepardfaut"/>
    <w:uiPriority w:val="32"/>
    <w:qFormat/>
    <w:rsid w:val="006552AB"/>
    <w:rPr>
      <w:b/>
      <w:bCs/>
      <w:smallCaps/>
      <w:color w:val="5E4277" w:themeColor="accent1" w:themeShade="BF"/>
      <w:spacing w:val="5"/>
    </w:rPr>
  </w:style>
  <w:style w:type="character" w:styleId="Marquedecommentaire">
    <w:name w:val="annotation reference"/>
    <w:rsid w:val="00497345"/>
    <w:rPr>
      <w:sz w:val="16"/>
      <w:szCs w:val="16"/>
    </w:rPr>
  </w:style>
  <w:style w:type="paragraph" w:styleId="Commentaire">
    <w:name w:val="annotation text"/>
    <w:basedOn w:val="Normal"/>
    <w:link w:val="CommentaireCar"/>
    <w:rsid w:val="00497345"/>
    <w:pPr>
      <w:spacing w:after="0" w:line="240" w:lineRule="auto"/>
    </w:pPr>
    <w:rPr>
      <w:rFonts w:ascii="Times New Roman" w:eastAsia="Times New Roman" w:hAnsi="Times New Roman" w:cs="Times New Roman"/>
      <w:snapToGrid w:val="0"/>
      <w:color w:val="auto"/>
      <w:spacing w:val="0"/>
      <w:szCs w:val="20"/>
      <w:lang w:eastAsia="en-GB"/>
    </w:rPr>
  </w:style>
  <w:style w:type="character" w:customStyle="1" w:styleId="CommentaireCar">
    <w:name w:val="Commentaire Car"/>
    <w:basedOn w:val="Policepardfaut"/>
    <w:link w:val="Commentaire"/>
    <w:rsid w:val="00497345"/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paragraph" w:customStyle="1" w:styleId="articletitle">
    <w:name w:val="article title"/>
    <w:basedOn w:val="Normal"/>
    <w:qFormat/>
    <w:rsid w:val="00F1011F"/>
    <w:pPr>
      <w:numPr>
        <w:numId w:val="2"/>
      </w:numPr>
      <w:suppressAutoHyphens/>
      <w:spacing w:after="200" w:line="276" w:lineRule="auto"/>
      <w:ind w:left="357" w:hanging="357"/>
    </w:pPr>
    <w:rPr>
      <w:rFonts w:ascii="Times New Roman" w:eastAsia="Calibri" w:hAnsi="Times New Roman" w:cs="Times New Roman"/>
      <w:b/>
      <w:color w:val="auto"/>
      <w:spacing w:val="0"/>
      <w:sz w:val="24"/>
      <w:szCs w:val="24"/>
      <w:lang w:val="en-GB" w:eastAsia="ar-SA"/>
    </w:rPr>
  </w:style>
  <w:style w:type="paragraph" w:customStyle="1" w:styleId="paragraph">
    <w:name w:val="paragraph"/>
    <w:basedOn w:val="Normal"/>
    <w:qFormat/>
    <w:rsid w:val="00F1011F"/>
    <w:pPr>
      <w:numPr>
        <w:ilvl w:val="1"/>
        <w:numId w:val="2"/>
      </w:numPr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napToGrid w:val="0"/>
      <w:color w:val="auto"/>
      <w:spacing w:val="0"/>
      <w:sz w:val="24"/>
      <w:szCs w:val="24"/>
      <w:lang w:val="en-GB" w:eastAsia="en-GB"/>
    </w:rPr>
  </w:style>
  <w:style w:type="numbering" w:customStyle="1" w:styleId="PartI">
    <w:name w:val="Part I"/>
    <w:uiPriority w:val="99"/>
    <w:rsid w:val="00F1011F"/>
    <w:pPr>
      <w:numPr>
        <w:numId w:val="3"/>
      </w:numPr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54B8"/>
    <w:pPr>
      <w:spacing w:after="240"/>
    </w:pPr>
    <w:rPr>
      <w:rFonts w:asciiTheme="minorHAnsi" w:eastAsiaTheme="minorHAnsi" w:hAnsiTheme="minorHAnsi" w:cstheme="minorBidi"/>
      <w:b/>
      <w:bCs/>
      <w:snapToGrid/>
      <w:color w:val="293378" w:themeColor="text2"/>
      <w:spacing w:val="-5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54B8"/>
    <w:rPr>
      <w:rFonts w:ascii="Times New Roman" w:eastAsia="Times New Roman" w:hAnsi="Times New Roman" w:cs="Times New Roman"/>
      <w:b/>
      <w:bCs/>
      <w:snapToGrid/>
      <w:color w:val="293378" w:themeColor="text2"/>
      <w:spacing w:val="-5"/>
      <w:sz w:val="20"/>
      <w:szCs w:val="20"/>
      <w:lang w:eastAsia="en-GB"/>
    </w:rPr>
  </w:style>
  <w:style w:type="table" w:styleId="Grilledutableau">
    <w:name w:val="Table Grid"/>
    <w:basedOn w:val="TableauNormal"/>
    <w:rsid w:val="004012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Policepardfaut"/>
    <w:rsid w:val="006E1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0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F7B4D563C8343428EC09080CA8FD48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428605-8642-46A6-ACAB-A5DC0C76FC3C}"/>
      </w:docPartPr>
      <w:docPartBody>
        <w:p w:rsidR="00B43350" w:rsidRDefault="00B43350" w:rsidP="00B43350">
          <w:pPr>
            <w:pStyle w:val="CF7B4D563C8343428EC09080CA8FD489"/>
          </w:pPr>
          <w:r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2E2E0A25F8D41D78636F6FBA9C0E2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08ACAF-7406-4BD9-BF3D-C310E0459EB7}"/>
      </w:docPartPr>
      <w:docPartBody>
        <w:p w:rsidR="00B43350" w:rsidRDefault="00B43350" w:rsidP="00B43350">
          <w:pPr>
            <w:pStyle w:val="E2E2E0A25F8D41D78636F6FBA9C0E2DD"/>
          </w:pPr>
          <w:r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350"/>
    <w:rsid w:val="001D7C05"/>
    <w:rsid w:val="003B5B9F"/>
    <w:rsid w:val="005251B0"/>
    <w:rsid w:val="0054308B"/>
    <w:rsid w:val="00616677"/>
    <w:rsid w:val="008518FF"/>
    <w:rsid w:val="00B43350"/>
    <w:rsid w:val="00D06BE3"/>
    <w:rsid w:val="00F3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43350"/>
    <w:rPr>
      <w:color w:val="808080"/>
    </w:rPr>
  </w:style>
  <w:style w:type="paragraph" w:customStyle="1" w:styleId="CF7B4D563C8343428EC09080CA8FD489">
    <w:name w:val="CF7B4D563C8343428EC09080CA8FD489"/>
    <w:rsid w:val="00B43350"/>
  </w:style>
  <w:style w:type="paragraph" w:customStyle="1" w:styleId="E2E2E0A25F8D41D78636F6FBA9C0E2DD">
    <w:name w:val="E2E2E0A25F8D41D78636F6FBA9C0E2DD"/>
    <w:rsid w:val="00B433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1">
  <a:themeElements>
    <a:clrScheme name="France travail">
      <a:dk1>
        <a:srgbClr val="0D1440"/>
      </a:dk1>
      <a:lt1>
        <a:srgbClr val="FFFFFF"/>
      </a:lt1>
      <a:dk2>
        <a:srgbClr val="293378"/>
      </a:dk2>
      <a:lt2>
        <a:srgbClr val="F5F2EE"/>
      </a:lt2>
      <a:accent1>
        <a:srgbClr val="7E58A0"/>
      </a:accent1>
      <a:accent2>
        <a:srgbClr val="FFCC52"/>
      </a:accent2>
      <a:accent3>
        <a:srgbClr val="406BDE"/>
      </a:accent3>
      <a:accent4>
        <a:srgbClr val="D96B00"/>
      </a:accent4>
      <a:accent5>
        <a:srgbClr val="D92424"/>
      </a:accent5>
      <a:accent6>
        <a:srgbClr val="5C0F38"/>
      </a:accent6>
      <a:hlink>
        <a:srgbClr val="467886"/>
      </a:hlink>
      <a:folHlink>
        <a:srgbClr val="96607D"/>
      </a:folHlink>
    </a:clrScheme>
    <a:fontScheme name="Marianne">
      <a:majorFont>
        <a:latin typeface="Marianne"/>
        <a:ea typeface=""/>
        <a:cs typeface=""/>
      </a:majorFont>
      <a:minorFont>
        <a:latin typeface="Mariann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38E1734715D64DB2C6FE3A7CC7D0CC" ma:contentTypeVersion="15" ma:contentTypeDescription="Crée un document." ma:contentTypeScope="" ma:versionID="5e7719431e24fd349c83284140d3a105">
  <xsd:schema xmlns:xsd="http://www.w3.org/2001/XMLSchema" xmlns:xs="http://www.w3.org/2001/XMLSchema" xmlns:p="http://schemas.microsoft.com/office/2006/metadata/properties" xmlns:ns2="e5787480-3e61-41f3-8fdb-3109244b12b9" xmlns:ns3="ba50a50f-1664-4869-a35b-2b8408707701" targetNamespace="http://schemas.microsoft.com/office/2006/metadata/properties" ma:root="true" ma:fieldsID="b5f5ad829f0c5d62e6089a961aeddaaa" ns2:_="" ns3:_="">
    <xsd:import namespace="e5787480-3e61-41f3-8fdb-3109244b12b9"/>
    <xsd:import namespace="ba50a50f-1664-4869-a35b-2b84087077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87480-3e61-41f3-8fdb-3109244b12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0a50f-1664-4869-a35b-2b840870770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70c4b5e-8fb9-40b8-a55b-164bfa91ff03}" ma:internalName="TaxCatchAll" ma:showField="CatchAllData" ma:web="ba50a50f-1664-4869-a35b-2b8408707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a50a50f-1664-4869-a35b-2b8408707701" xsi:nil="true"/>
    <lcf76f155ced4ddcb4097134ff3c332f xmlns="e5787480-3e61-41f3-8fdb-3109244b12b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12D435A-32FA-4730-BF47-529C27AE71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96B673-733B-4DE5-B677-2181EFF5CED3}"/>
</file>

<file path=customXml/itemProps3.xml><?xml version="1.0" encoding="utf-8"?>
<ds:datastoreItem xmlns:ds="http://schemas.openxmlformats.org/officeDocument/2006/customXml" ds:itemID="{36E92B7F-F830-4EF5-B437-8209B71697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8E6C35-704A-47AA-B2E5-EAFAAB4FDC26}">
  <ds:schemaRefs>
    <ds:schemaRef ds:uri="http://schemas.microsoft.com/office/2006/metadata/properties"/>
    <ds:schemaRef ds:uri="http://schemas.microsoft.com/office/infopath/2007/PartnerControls"/>
    <ds:schemaRef ds:uri="7a7cad3e-c552-4621-84e4-d527ff9f6846"/>
    <ds:schemaRef ds:uri="5e1be44c-a4c4-4fd9-aa8e-cee671c26adc"/>
  </ds:schemaRefs>
</ds:datastoreItem>
</file>

<file path=docMetadata/LabelInfo.xml><?xml version="1.0" encoding="utf-8"?>
<clbl:labelList xmlns:clbl="http://schemas.microsoft.com/office/2020/mipLabelMetadata">
  <clbl:label id="{a2560419-e607-4c1e-bc64-87e1d81008cd}" enabled="1" method="Standard" siteId="{55a8600f-4ee6-4bb5-8f14-53589536b6d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431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France Travail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DEMOULIN Adeline</dc:creator>
  <cp:keywords/>
  <dc:description/>
  <cp:lastModifiedBy>DEMOULIN Adeline</cp:lastModifiedBy>
  <cp:revision>9</cp:revision>
  <dcterms:created xsi:type="dcterms:W3CDTF">2026-01-22T12:41:00Z</dcterms:created>
  <dcterms:modified xsi:type="dcterms:W3CDTF">2026-01-22T13:56:00Z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0x0101002C38E1734715D64DB2C6FE3A7CC7D0CC</vt:lpwstr>
  </property>
</Properties>
</file>